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F7CC" w14:textId="77777777" w:rsidR="002E1660" w:rsidRPr="00241F3F" w:rsidRDefault="00777DBE" w:rsidP="002E166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77DBE">
        <w:rPr>
          <w:b/>
          <w:bCs/>
          <w:sz w:val="28"/>
          <w:szCs w:val="28"/>
        </w:rPr>
        <w:t>Career Development Module Completion &amp; Badge Submission</w:t>
      </w:r>
    </w:p>
    <w:p w14:paraId="6A46D577" w14:textId="13F0C13A" w:rsidR="00241F3F" w:rsidRPr="00241F3F" w:rsidRDefault="00241F3F" w:rsidP="002E1660">
      <w:pPr>
        <w:spacing w:after="0" w:line="240" w:lineRule="auto"/>
        <w:jc w:val="center"/>
      </w:pPr>
      <w:r w:rsidRPr="00241F3F">
        <w:t xml:space="preserve">Page 1 = </w:t>
      </w:r>
      <w:r w:rsidR="00777DBE" w:rsidRPr="00777DBE">
        <w:t xml:space="preserve">Instructions for </w:t>
      </w:r>
      <w:r w:rsidRPr="00241F3F">
        <w:t>Faculty</w:t>
      </w:r>
      <w:r>
        <w:t xml:space="preserve"> and </w:t>
      </w:r>
      <w:r w:rsidRPr="00241F3F">
        <w:t xml:space="preserve">Page 2 = Student Assignment </w:t>
      </w:r>
    </w:p>
    <w:p w14:paraId="3C8BFBFA" w14:textId="77777777" w:rsidR="002E1660" w:rsidRDefault="002E1660" w:rsidP="002E1660">
      <w:pPr>
        <w:spacing w:after="0" w:line="240" w:lineRule="auto"/>
        <w:jc w:val="center"/>
        <w:rPr>
          <w:b/>
          <w:bCs/>
        </w:rPr>
      </w:pPr>
    </w:p>
    <w:p w14:paraId="02F63889" w14:textId="39BF4F57" w:rsidR="00241F3F" w:rsidRPr="00777DBE" w:rsidRDefault="00241F3F" w:rsidP="00241F3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Faculty Instructions </w:t>
      </w:r>
    </w:p>
    <w:p w14:paraId="68F77492" w14:textId="3421FE46" w:rsidR="00777DBE" w:rsidRPr="00777DBE" w:rsidRDefault="00777DBE" w:rsidP="002E1660">
      <w:pPr>
        <w:numPr>
          <w:ilvl w:val="0"/>
          <w:numId w:val="1"/>
        </w:numPr>
        <w:spacing w:after="0" w:line="240" w:lineRule="auto"/>
      </w:pPr>
      <w:r w:rsidRPr="00777DBE">
        <w:t>Decide which Career Development D2L module(s) you want students to complete.</w:t>
      </w:r>
      <w:r w:rsidR="002E1660">
        <w:t xml:space="preserve"> </w:t>
      </w:r>
      <w:r w:rsidRPr="00777DBE">
        <w:t>Available modules include:</w:t>
      </w:r>
    </w:p>
    <w:p w14:paraId="200A2F61" w14:textId="77777777" w:rsidR="002E1660" w:rsidRDefault="002E1660" w:rsidP="002E1660">
      <w:pPr>
        <w:numPr>
          <w:ilvl w:val="2"/>
          <w:numId w:val="1"/>
        </w:numPr>
        <w:spacing w:after="0" w:line="240" w:lineRule="auto"/>
      </w:pPr>
      <w:r>
        <w:t>Introduction to Career Readiness</w:t>
      </w:r>
    </w:p>
    <w:p w14:paraId="41C86478" w14:textId="77777777" w:rsidR="002E1660" w:rsidRDefault="002E1660" w:rsidP="002E1660">
      <w:pPr>
        <w:numPr>
          <w:ilvl w:val="2"/>
          <w:numId w:val="1"/>
        </w:numPr>
        <w:spacing w:after="0" w:line="240" w:lineRule="auto"/>
      </w:pPr>
      <w:r>
        <w:t>Resumes/Cover Letters: Storytelling &amp; Content Basics</w:t>
      </w:r>
    </w:p>
    <w:p w14:paraId="3FC32D54" w14:textId="77777777" w:rsidR="002E1660" w:rsidRDefault="002E1660" w:rsidP="002E1660">
      <w:pPr>
        <w:numPr>
          <w:ilvl w:val="2"/>
          <w:numId w:val="1"/>
        </w:numPr>
        <w:spacing w:after="0" w:line="240" w:lineRule="auto"/>
      </w:pPr>
      <w:r>
        <w:t>Executing a Job and Internship Search</w:t>
      </w:r>
    </w:p>
    <w:p w14:paraId="3DAED246" w14:textId="77777777" w:rsidR="002E1660" w:rsidRDefault="002E1660" w:rsidP="002E1660">
      <w:pPr>
        <w:numPr>
          <w:ilvl w:val="2"/>
          <w:numId w:val="1"/>
        </w:numPr>
        <w:spacing w:after="0" w:line="240" w:lineRule="auto"/>
      </w:pPr>
      <w:r>
        <w:t>Interview Preparation</w:t>
      </w:r>
    </w:p>
    <w:p w14:paraId="76C58A56" w14:textId="77777777" w:rsidR="002E1660" w:rsidRDefault="002E1660" w:rsidP="002E1660">
      <w:pPr>
        <w:numPr>
          <w:ilvl w:val="2"/>
          <w:numId w:val="1"/>
        </w:numPr>
        <w:spacing w:after="0" w:line="240" w:lineRule="auto"/>
      </w:pPr>
      <w:r>
        <w:t>Career Connections: Networking</w:t>
      </w:r>
    </w:p>
    <w:p w14:paraId="7831F779" w14:textId="77777777" w:rsidR="00DF39A2" w:rsidRDefault="00DF39A2" w:rsidP="00DF39A2">
      <w:pPr>
        <w:spacing w:after="0" w:line="240" w:lineRule="auto"/>
        <w:ind w:left="2160"/>
      </w:pPr>
    </w:p>
    <w:p w14:paraId="0477036C" w14:textId="12861F0B" w:rsidR="00777DBE" w:rsidRDefault="00DF39A2" w:rsidP="00DF39A2">
      <w:pPr>
        <w:spacing w:after="0" w:line="240" w:lineRule="auto"/>
        <w:ind w:firstLine="360"/>
      </w:pPr>
      <w:r>
        <w:t xml:space="preserve">**Reminder: </w:t>
      </w:r>
      <w:r w:rsidR="00777DBE" w:rsidRPr="00777DBE">
        <w:t xml:space="preserve">Insert the chosen module(s) </w:t>
      </w:r>
      <w:r w:rsidRPr="00777DBE">
        <w:t>into</w:t>
      </w:r>
      <w:r w:rsidR="00777DBE" w:rsidRPr="00777DBE">
        <w:t xml:space="preserve"> the </w:t>
      </w:r>
      <w:r>
        <w:t>student instructions</w:t>
      </w:r>
    </w:p>
    <w:p w14:paraId="05D672C9" w14:textId="743140D3" w:rsidR="00DF39A2" w:rsidRPr="00777DBE" w:rsidRDefault="00DF39A2" w:rsidP="00DF39A2">
      <w:pPr>
        <w:spacing w:after="0" w:line="240" w:lineRule="auto"/>
        <w:ind w:left="1800"/>
      </w:pPr>
    </w:p>
    <w:p w14:paraId="73A0B708" w14:textId="2B09C35A" w:rsidR="00241F3F" w:rsidRDefault="00241F3F" w:rsidP="002E1660">
      <w:pPr>
        <w:numPr>
          <w:ilvl w:val="0"/>
          <w:numId w:val="1"/>
        </w:numPr>
        <w:spacing w:after="0" w:line="240" w:lineRule="auto"/>
      </w:pPr>
      <w:r>
        <w:t xml:space="preserve">Create a D2L assignment for students to </w:t>
      </w:r>
      <w:r w:rsidR="00DF39A2">
        <w:t>submit their badge for proof of completion</w:t>
      </w:r>
      <w:r>
        <w:t xml:space="preserve">. </w:t>
      </w:r>
    </w:p>
    <w:p w14:paraId="64CB0420" w14:textId="0F6A679D" w:rsidR="00777DBE" w:rsidRPr="00777DBE" w:rsidRDefault="00241F3F" w:rsidP="00241F3F">
      <w:pPr>
        <w:numPr>
          <w:ilvl w:val="1"/>
          <w:numId w:val="1"/>
        </w:numPr>
        <w:spacing w:after="0" w:line="240" w:lineRule="auto"/>
      </w:pPr>
      <w:r>
        <w:t xml:space="preserve">An easy structure is using “Text Submission” under the Submission &amp; Completion options. Students can then add the hyperlink for their badge. </w:t>
      </w:r>
    </w:p>
    <w:p w14:paraId="5B6A1AD0" w14:textId="01F8D8EA" w:rsidR="00777DBE" w:rsidRDefault="00777DBE" w:rsidP="00241F3F">
      <w:pPr>
        <w:spacing w:after="0" w:line="240" w:lineRule="auto"/>
        <w:ind w:left="720"/>
      </w:pPr>
    </w:p>
    <w:p w14:paraId="1CF0C217" w14:textId="77777777" w:rsidR="00DF39A2" w:rsidRDefault="00DF39A2" w:rsidP="00241F3F">
      <w:pPr>
        <w:spacing w:after="0" w:line="240" w:lineRule="auto"/>
        <w:ind w:left="720"/>
      </w:pPr>
    </w:p>
    <w:p w14:paraId="67AB439D" w14:textId="165D862A" w:rsidR="00DF39A2" w:rsidRDefault="00DF39A2" w:rsidP="00241F3F">
      <w:pPr>
        <w:spacing w:after="0" w:line="240" w:lineRule="auto"/>
        <w:ind w:left="720"/>
      </w:pPr>
      <w:r w:rsidRPr="00DF39A2">
        <w:drawing>
          <wp:inline distT="0" distB="0" distL="0" distR="0" wp14:anchorId="535BC0F5" wp14:editId="62777CF2">
            <wp:extent cx="4914900" cy="2799942"/>
            <wp:effectExtent l="0" t="0" r="0" b="635"/>
            <wp:docPr id="9293230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2305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8957" cy="28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7694" w14:textId="77777777" w:rsidR="00DF39A2" w:rsidRDefault="00DF39A2" w:rsidP="00DF39A2">
      <w:pPr>
        <w:pStyle w:val="ListParagraph"/>
        <w:spacing w:after="0" w:line="240" w:lineRule="auto"/>
      </w:pPr>
    </w:p>
    <w:p w14:paraId="4A74E49E" w14:textId="6E8D2D15" w:rsidR="00DF39A2" w:rsidRDefault="003E3551" w:rsidP="00DF39A2">
      <w:pPr>
        <w:pStyle w:val="ListParagraph"/>
        <w:numPr>
          <w:ilvl w:val="0"/>
          <w:numId w:val="1"/>
        </w:numPr>
        <w:spacing w:after="0" w:line="240" w:lineRule="auto"/>
      </w:pPr>
      <w:r>
        <w:t>Decided where to a</w:t>
      </w:r>
      <w:r w:rsidR="00DF39A2">
        <w:t xml:space="preserve">dd assignment instructions </w:t>
      </w:r>
      <w:r>
        <w:t xml:space="preserve">and submission </w:t>
      </w:r>
      <w:r w:rsidR="00DF39A2">
        <w:t>to your D2L course for students to access.</w:t>
      </w:r>
    </w:p>
    <w:p w14:paraId="70BCF804" w14:textId="3FA2D573" w:rsidR="00DF39A2" w:rsidRDefault="00DF39A2" w:rsidP="00DF39A2">
      <w:pPr>
        <w:spacing w:after="0" w:line="240" w:lineRule="auto"/>
      </w:pPr>
    </w:p>
    <w:p w14:paraId="3A8D597E" w14:textId="77777777" w:rsidR="002E1660" w:rsidRDefault="002E1660" w:rsidP="002E1660">
      <w:pPr>
        <w:spacing w:after="0" w:line="240" w:lineRule="auto"/>
      </w:pPr>
    </w:p>
    <w:p w14:paraId="58C17652" w14:textId="77777777" w:rsidR="00DF39A2" w:rsidRDefault="00DF39A2" w:rsidP="002E1660">
      <w:pPr>
        <w:spacing w:after="0" w:line="240" w:lineRule="auto"/>
      </w:pPr>
    </w:p>
    <w:p w14:paraId="3622ECF4" w14:textId="3907777D" w:rsidR="00DF39A2" w:rsidRDefault="00DF39A2" w:rsidP="003E3551">
      <w:pPr>
        <w:spacing w:after="0" w:line="240" w:lineRule="auto"/>
        <w:jc w:val="center"/>
      </w:pPr>
      <w:r>
        <w:t>Note: If you are not using virtual submission options, students can print a copy of the badge.</w:t>
      </w:r>
    </w:p>
    <w:p w14:paraId="2C5CB20D" w14:textId="77777777" w:rsidR="00DF39A2" w:rsidRDefault="00DF39A2" w:rsidP="002E1660">
      <w:pPr>
        <w:spacing w:after="0" w:line="240" w:lineRule="auto"/>
      </w:pPr>
    </w:p>
    <w:p w14:paraId="31EB5BC8" w14:textId="77777777" w:rsidR="00DF39A2" w:rsidRDefault="00DF39A2" w:rsidP="002E1660">
      <w:pPr>
        <w:spacing w:after="0" w:line="240" w:lineRule="auto"/>
      </w:pPr>
    </w:p>
    <w:p w14:paraId="2C6F26D9" w14:textId="77777777" w:rsidR="00DF39A2" w:rsidRDefault="00DF39A2" w:rsidP="002E1660">
      <w:pPr>
        <w:spacing w:after="0" w:line="240" w:lineRule="auto"/>
      </w:pPr>
    </w:p>
    <w:p w14:paraId="65D47A39" w14:textId="77777777" w:rsidR="00DF39A2" w:rsidRDefault="00DF39A2" w:rsidP="002E1660">
      <w:pPr>
        <w:spacing w:after="0" w:line="240" w:lineRule="auto"/>
      </w:pPr>
    </w:p>
    <w:p w14:paraId="7EEF01EF" w14:textId="77777777" w:rsidR="00DF39A2" w:rsidRDefault="00DF39A2" w:rsidP="002E1660">
      <w:pPr>
        <w:spacing w:after="0" w:line="240" w:lineRule="auto"/>
      </w:pPr>
    </w:p>
    <w:p w14:paraId="0606D74C" w14:textId="614E8AE6" w:rsidR="002E1660" w:rsidRPr="00777DBE" w:rsidRDefault="002E1660" w:rsidP="002E166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77DBE">
        <w:rPr>
          <w:b/>
          <w:bCs/>
          <w:sz w:val="32"/>
          <w:szCs w:val="32"/>
        </w:rPr>
        <w:t>Career Development Module Completion &amp; Badge Submission</w:t>
      </w:r>
    </w:p>
    <w:p w14:paraId="10937994" w14:textId="77777777" w:rsidR="00777DBE" w:rsidRPr="00777DBE" w:rsidRDefault="00777DBE" w:rsidP="002E1660">
      <w:pPr>
        <w:spacing w:after="0" w:line="240" w:lineRule="auto"/>
        <w:rPr>
          <w:sz w:val="32"/>
          <w:szCs w:val="32"/>
        </w:rPr>
      </w:pPr>
      <w:r w:rsidRPr="00777DBE">
        <w:rPr>
          <w:sz w:val="32"/>
          <w:szCs w:val="32"/>
        </w:rPr>
        <w:pict w14:anchorId="41461FAB">
          <v:rect id="_x0000_i1044" style="width:0;height:1.5pt" o:hralign="center" o:hrstd="t" o:hr="t" fillcolor="#a0a0a0" stroked="f"/>
        </w:pict>
      </w:r>
    </w:p>
    <w:p w14:paraId="4F975693" w14:textId="6D161E8B" w:rsidR="00777DBE" w:rsidRPr="00777DBE" w:rsidRDefault="00777DBE" w:rsidP="002E1660">
      <w:pPr>
        <w:spacing w:after="0" w:line="240" w:lineRule="auto"/>
      </w:pPr>
      <w:r w:rsidRPr="00777DBE">
        <w:t xml:space="preserve">This assignment is designed to help you build key </w:t>
      </w:r>
      <w:r w:rsidR="00DF39A2">
        <w:t xml:space="preserve">elements and skills in your </w:t>
      </w:r>
      <w:r w:rsidRPr="00777DBE">
        <w:t xml:space="preserve">career readiness </w:t>
      </w:r>
      <w:r w:rsidR="00DF39A2">
        <w:t>toolkit</w:t>
      </w:r>
      <w:r w:rsidRPr="00777DBE">
        <w:t xml:space="preserve"> by completing a designated module in the </w:t>
      </w:r>
      <w:r w:rsidRPr="00777DBE">
        <w:rPr>
          <w:b/>
          <w:bCs/>
        </w:rPr>
        <w:t>Career Development D2L course.</w:t>
      </w:r>
      <w:r w:rsidRPr="00777DBE">
        <w:t xml:space="preserve"> You will demonstrate completion by submitting your earned badge.</w:t>
      </w:r>
    </w:p>
    <w:p w14:paraId="7BE11E7D" w14:textId="77777777" w:rsidR="00777DBE" w:rsidRPr="00777DBE" w:rsidRDefault="00777DBE" w:rsidP="002E1660">
      <w:pPr>
        <w:spacing w:after="0" w:line="240" w:lineRule="auto"/>
      </w:pPr>
      <w:r w:rsidRPr="00777DBE">
        <w:pict w14:anchorId="3A39A9B4">
          <v:rect id="_x0000_i1045" style="width:0;height:1.5pt" o:hralign="center" o:hrstd="t" o:hr="t" fillcolor="#a0a0a0" stroked="f"/>
        </w:pict>
      </w:r>
    </w:p>
    <w:p w14:paraId="065BA07E" w14:textId="77777777" w:rsidR="00777DBE" w:rsidRPr="00777DBE" w:rsidRDefault="00777DBE" w:rsidP="002E1660">
      <w:pPr>
        <w:spacing w:after="0" w:line="240" w:lineRule="auto"/>
        <w:rPr>
          <w:b/>
          <w:bCs/>
        </w:rPr>
      </w:pPr>
      <w:r w:rsidRPr="00777DBE">
        <w:rPr>
          <w:b/>
          <w:bCs/>
        </w:rPr>
        <w:t>Steps to Complete the Assignment:</w:t>
      </w:r>
    </w:p>
    <w:p w14:paraId="0428B7A7" w14:textId="18998CF0" w:rsidR="00777DBE" w:rsidRPr="00777DBE" w:rsidRDefault="00777DBE" w:rsidP="002E1660">
      <w:pPr>
        <w:numPr>
          <w:ilvl w:val="0"/>
          <w:numId w:val="2"/>
        </w:numPr>
        <w:spacing w:after="0" w:line="240" w:lineRule="auto"/>
      </w:pPr>
      <w:r w:rsidRPr="00777DBE">
        <w:rPr>
          <w:b/>
          <w:bCs/>
        </w:rPr>
        <w:t>Enroll in the Career Development</w:t>
      </w:r>
      <w:r w:rsidR="002E1660">
        <w:rPr>
          <w:b/>
          <w:bCs/>
        </w:rPr>
        <w:t xml:space="preserve"> Center</w:t>
      </w:r>
      <w:r w:rsidRPr="00777DBE">
        <w:rPr>
          <w:b/>
          <w:bCs/>
        </w:rPr>
        <w:t xml:space="preserve"> Course:</w:t>
      </w:r>
    </w:p>
    <w:p w14:paraId="45AC0ED0" w14:textId="462F492B" w:rsidR="002E1660" w:rsidRDefault="002E1660" w:rsidP="002E1660">
      <w:pPr>
        <w:pStyle w:val="ListParagraph"/>
        <w:numPr>
          <w:ilvl w:val="1"/>
          <w:numId w:val="2"/>
        </w:numPr>
        <w:spacing w:line="259" w:lineRule="auto"/>
      </w:pPr>
      <w:hyperlink r:id="rId8">
        <w:r w:rsidRPr="1861DB54">
          <w:rPr>
            <w:rStyle w:val="Hyperlink"/>
          </w:rPr>
          <w:t>Click here</w:t>
        </w:r>
      </w:hyperlink>
      <w:r w:rsidRPr="1861DB54">
        <w:t xml:space="preserve"> and </w:t>
      </w:r>
      <w:r w:rsidR="00DF39A2">
        <w:t>log in</w:t>
      </w:r>
      <w:r w:rsidRPr="1861DB54">
        <w:t xml:space="preserve"> </w:t>
      </w:r>
      <w:r w:rsidR="00DF39A2">
        <w:t>to</w:t>
      </w:r>
      <w:r w:rsidRPr="1861DB54">
        <w:t xml:space="preserve"> D2L using your WCU credentials </w:t>
      </w:r>
    </w:p>
    <w:p w14:paraId="74C12EA8" w14:textId="323BA2A4" w:rsidR="002E1660" w:rsidRPr="002E1660" w:rsidRDefault="002E1660" w:rsidP="002E1660">
      <w:pPr>
        <w:pStyle w:val="ListParagraph"/>
        <w:numPr>
          <w:ilvl w:val="1"/>
          <w:numId w:val="2"/>
        </w:numPr>
        <w:spacing w:line="259" w:lineRule="auto"/>
      </w:pPr>
      <w:r w:rsidRPr="1861DB54">
        <w:t>Select Enroll in Course – your enrollment is automatic, and the CDC</w:t>
      </w:r>
      <w:r>
        <w:t xml:space="preserve"> Course</w:t>
      </w:r>
      <w:r w:rsidRPr="1861DB54">
        <w:t xml:space="preserve"> will now be </w:t>
      </w:r>
      <w:r w:rsidRPr="002E1660">
        <w:t xml:space="preserve">available in ‘My Courses’ </w:t>
      </w:r>
    </w:p>
    <w:p w14:paraId="4FA7FBF9" w14:textId="77777777" w:rsidR="002E1660" w:rsidRPr="002E1660" w:rsidRDefault="00777DBE" w:rsidP="002E1660">
      <w:pPr>
        <w:numPr>
          <w:ilvl w:val="0"/>
          <w:numId w:val="2"/>
        </w:numPr>
        <w:spacing w:after="0" w:line="240" w:lineRule="auto"/>
      </w:pPr>
      <w:r w:rsidRPr="00777DBE">
        <w:rPr>
          <w:b/>
          <w:bCs/>
        </w:rPr>
        <w:t>Complete the Assigned Module(s):</w:t>
      </w:r>
    </w:p>
    <w:p w14:paraId="05DCCC58" w14:textId="4130FC42" w:rsidR="00777DBE" w:rsidRDefault="00777DBE" w:rsidP="002E1660">
      <w:pPr>
        <w:numPr>
          <w:ilvl w:val="1"/>
          <w:numId w:val="2"/>
        </w:numPr>
        <w:spacing w:after="0" w:line="240" w:lineRule="auto"/>
      </w:pPr>
      <w:r w:rsidRPr="00777DBE">
        <w:t>Your Module(s) for This Assignment:</w:t>
      </w:r>
      <w:r w:rsidR="002E1660" w:rsidRPr="00DC5C69">
        <w:t xml:space="preserve"> </w:t>
      </w:r>
      <w:r w:rsidRPr="00777DBE">
        <w:rPr>
          <w:highlight w:val="yellow"/>
        </w:rPr>
        <w:t>[Faculty: Insert selected module(s) here]</w:t>
      </w:r>
    </w:p>
    <w:p w14:paraId="3291746E" w14:textId="2CA6F004" w:rsidR="002E1660" w:rsidRPr="00777DBE" w:rsidRDefault="002E1660" w:rsidP="002E1660">
      <w:pPr>
        <w:numPr>
          <w:ilvl w:val="1"/>
          <w:numId w:val="2"/>
        </w:numPr>
        <w:spacing w:after="0" w:line="240" w:lineRule="auto"/>
      </w:pPr>
      <w:r w:rsidRPr="002E1660">
        <w:t>Read all content and complete</w:t>
      </w:r>
      <w:r w:rsidR="00DC5C69">
        <w:t xml:space="preserve"> all</w:t>
      </w:r>
      <w:r w:rsidRPr="002E1660">
        <w:t xml:space="preserve"> module activities. </w:t>
      </w:r>
    </w:p>
    <w:p w14:paraId="7F91925A" w14:textId="77777777" w:rsidR="00DF39A2" w:rsidRPr="00DF39A2" w:rsidRDefault="00DF39A2" w:rsidP="00DF39A2">
      <w:pPr>
        <w:spacing w:after="0" w:line="240" w:lineRule="auto"/>
        <w:ind w:left="720"/>
      </w:pPr>
    </w:p>
    <w:p w14:paraId="0297F3C2" w14:textId="4ACB97F6" w:rsidR="00777DBE" w:rsidRPr="00777DBE" w:rsidRDefault="00777DBE" w:rsidP="002E1660">
      <w:pPr>
        <w:numPr>
          <w:ilvl w:val="0"/>
          <w:numId w:val="2"/>
        </w:numPr>
        <w:spacing w:after="0" w:line="240" w:lineRule="auto"/>
      </w:pPr>
      <w:r w:rsidRPr="00777DBE">
        <w:rPr>
          <w:b/>
          <w:bCs/>
        </w:rPr>
        <w:t>Earn Your Badge:</w:t>
      </w:r>
    </w:p>
    <w:p w14:paraId="0AA8C609" w14:textId="77777777" w:rsidR="002E1660" w:rsidRDefault="00777DBE" w:rsidP="002E1660">
      <w:pPr>
        <w:numPr>
          <w:ilvl w:val="1"/>
          <w:numId w:val="2"/>
        </w:numPr>
        <w:spacing w:after="0" w:line="240" w:lineRule="auto"/>
      </w:pPr>
      <w:r w:rsidRPr="00777DBE">
        <w:t>After completing the module, you will automatically receive a badge.</w:t>
      </w:r>
    </w:p>
    <w:p w14:paraId="38F0D539" w14:textId="77777777" w:rsidR="002E1660" w:rsidRDefault="002E1660" w:rsidP="002E1660">
      <w:pPr>
        <w:numPr>
          <w:ilvl w:val="1"/>
          <w:numId w:val="2"/>
        </w:numPr>
        <w:spacing w:after="0" w:line="240" w:lineRule="auto"/>
      </w:pPr>
      <w:r w:rsidRPr="002E1660">
        <w:t>Click "Awards" from the top navigation bar to access your badges. </w:t>
      </w:r>
    </w:p>
    <w:p w14:paraId="2FA552D2" w14:textId="42617912" w:rsidR="002E1660" w:rsidRDefault="002E1660" w:rsidP="002E1660">
      <w:pPr>
        <w:numPr>
          <w:ilvl w:val="1"/>
          <w:numId w:val="2"/>
        </w:numPr>
        <w:spacing w:after="0" w:line="240" w:lineRule="auto"/>
      </w:pPr>
      <w:r>
        <w:t xml:space="preserve">Select the Share button under your earned award and </w:t>
      </w:r>
      <w:r w:rsidR="006F05CF">
        <w:t>click</w:t>
      </w:r>
      <w:r w:rsidR="00241F3F">
        <w:t xml:space="preserve"> ‘</w:t>
      </w:r>
      <w:r>
        <w:t>Copy Link</w:t>
      </w:r>
      <w:r w:rsidR="00241F3F">
        <w:t>’</w:t>
      </w:r>
    </w:p>
    <w:p w14:paraId="2CBF759F" w14:textId="1070E944" w:rsidR="002E1660" w:rsidRDefault="002E1660" w:rsidP="002E1660">
      <w:pPr>
        <w:spacing w:after="0" w:line="240" w:lineRule="auto"/>
        <w:ind w:left="1440"/>
      </w:pPr>
      <w:r w:rsidRPr="002E1660">
        <w:drawing>
          <wp:inline distT="0" distB="0" distL="0" distR="0" wp14:anchorId="56B17E03" wp14:editId="09D69649">
            <wp:extent cx="2133616" cy="1843101"/>
            <wp:effectExtent l="0" t="0" r="0" b="5080"/>
            <wp:docPr id="144867022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70228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16" cy="184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EDF08" w14:textId="306E87F9" w:rsidR="002E1660" w:rsidRDefault="00241F3F" w:rsidP="002E1660">
      <w:pPr>
        <w:spacing w:after="0" w:line="240" w:lineRule="auto"/>
        <w:ind w:left="720"/>
      </w:pPr>
      <w:r>
        <w:t>*Note: if more than one module is assigned, you will need to copy the link for each badge</w:t>
      </w:r>
    </w:p>
    <w:p w14:paraId="033C6B01" w14:textId="77777777" w:rsidR="00241F3F" w:rsidRDefault="00241F3F" w:rsidP="002E1660">
      <w:pPr>
        <w:spacing w:after="0" w:line="240" w:lineRule="auto"/>
        <w:ind w:left="720"/>
      </w:pPr>
    </w:p>
    <w:p w14:paraId="032B8034" w14:textId="0A30B225" w:rsidR="00777DBE" w:rsidRPr="00777DBE" w:rsidRDefault="00777DBE" w:rsidP="002E1660">
      <w:pPr>
        <w:numPr>
          <w:ilvl w:val="0"/>
          <w:numId w:val="2"/>
        </w:numPr>
        <w:spacing w:after="0" w:line="240" w:lineRule="auto"/>
      </w:pPr>
      <w:r w:rsidRPr="00777DBE">
        <w:rPr>
          <w:b/>
          <w:bCs/>
        </w:rPr>
        <w:t>Submit Your Badge in This Course:</w:t>
      </w:r>
    </w:p>
    <w:p w14:paraId="36E1F381" w14:textId="451AF756" w:rsidR="00777DBE" w:rsidRPr="00777DBE" w:rsidRDefault="00241F3F" w:rsidP="002E1660">
      <w:pPr>
        <w:numPr>
          <w:ilvl w:val="1"/>
          <w:numId w:val="2"/>
        </w:numPr>
        <w:spacing w:after="0" w:line="240" w:lineRule="auto"/>
      </w:pPr>
      <w:r>
        <w:t>Navigate to the assignment in</w:t>
      </w:r>
      <w:r w:rsidR="00DF39A2">
        <w:t xml:space="preserve"> </w:t>
      </w:r>
      <w:r w:rsidR="00DF39A2" w:rsidRPr="00777DBE">
        <w:rPr>
          <w:highlight w:val="yellow"/>
        </w:rPr>
        <w:t xml:space="preserve">[Faculty: Insert </w:t>
      </w:r>
      <w:r w:rsidR="00DF39A2">
        <w:rPr>
          <w:highlight w:val="yellow"/>
        </w:rPr>
        <w:t xml:space="preserve">course </w:t>
      </w:r>
      <w:proofErr w:type="gramStart"/>
      <w:r w:rsidR="00DF39A2">
        <w:rPr>
          <w:highlight w:val="yellow"/>
        </w:rPr>
        <w:t>title</w:t>
      </w:r>
      <w:r w:rsidR="00DF39A2" w:rsidRPr="00777DBE">
        <w:rPr>
          <w:highlight w:val="yellow"/>
        </w:rPr>
        <w:t>]</w:t>
      </w:r>
      <w:r w:rsidR="00DF39A2">
        <w:t xml:space="preserve"> </w:t>
      </w:r>
      <w:r>
        <w:t xml:space="preserve"> D</w:t>
      </w:r>
      <w:proofErr w:type="gramEnd"/>
      <w:r>
        <w:t xml:space="preserve">2L course </w:t>
      </w:r>
    </w:p>
    <w:p w14:paraId="730BBD2D" w14:textId="411B2E4A" w:rsidR="00F81AFD" w:rsidRDefault="00DF39A2" w:rsidP="002E1660">
      <w:pPr>
        <w:numPr>
          <w:ilvl w:val="1"/>
          <w:numId w:val="2"/>
        </w:numPr>
        <w:spacing w:after="0" w:line="240" w:lineRule="auto"/>
      </w:pPr>
      <w:r>
        <w:t>Insert the public link for your badge and click submit.</w:t>
      </w:r>
    </w:p>
    <w:sectPr w:rsidR="00F81AFD" w:rsidSect="002E166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4C3" w14:textId="77777777" w:rsidR="00777DBE" w:rsidRDefault="00777DBE" w:rsidP="00777DBE">
      <w:pPr>
        <w:spacing w:after="0" w:line="240" w:lineRule="auto"/>
      </w:pPr>
      <w:r>
        <w:separator/>
      </w:r>
    </w:p>
  </w:endnote>
  <w:endnote w:type="continuationSeparator" w:id="0">
    <w:p w14:paraId="6521C640" w14:textId="77777777" w:rsidR="00777DBE" w:rsidRDefault="00777DBE" w:rsidP="0077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D5F7" w14:textId="77777777" w:rsidR="00777DBE" w:rsidRDefault="00777DBE" w:rsidP="00777DBE">
      <w:pPr>
        <w:spacing w:after="0" w:line="240" w:lineRule="auto"/>
      </w:pPr>
      <w:r>
        <w:separator/>
      </w:r>
    </w:p>
  </w:footnote>
  <w:footnote w:type="continuationSeparator" w:id="0">
    <w:p w14:paraId="28416C16" w14:textId="77777777" w:rsidR="00777DBE" w:rsidRDefault="00777DBE" w:rsidP="00777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9"/>
    <w:multiLevelType w:val="hybridMultilevel"/>
    <w:tmpl w:val="A8B8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2A"/>
    <w:multiLevelType w:val="multilevel"/>
    <w:tmpl w:val="BBC8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D14D1"/>
    <w:multiLevelType w:val="multilevel"/>
    <w:tmpl w:val="854E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724089">
    <w:abstractNumId w:val="2"/>
  </w:num>
  <w:num w:numId="2" w16cid:durableId="191497036">
    <w:abstractNumId w:val="1"/>
  </w:num>
  <w:num w:numId="3" w16cid:durableId="16154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BE"/>
    <w:rsid w:val="000427C0"/>
    <w:rsid w:val="001B4493"/>
    <w:rsid w:val="00241F3F"/>
    <w:rsid w:val="002E1660"/>
    <w:rsid w:val="003E3551"/>
    <w:rsid w:val="00446C4A"/>
    <w:rsid w:val="0060229E"/>
    <w:rsid w:val="006D6D9A"/>
    <w:rsid w:val="006F05CF"/>
    <w:rsid w:val="00777DBE"/>
    <w:rsid w:val="007A5148"/>
    <w:rsid w:val="00860D09"/>
    <w:rsid w:val="00A66085"/>
    <w:rsid w:val="00AA0B5A"/>
    <w:rsid w:val="00BE0D85"/>
    <w:rsid w:val="00D40AE7"/>
    <w:rsid w:val="00DC5C69"/>
    <w:rsid w:val="00DF39A2"/>
    <w:rsid w:val="00F81AFD"/>
    <w:rsid w:val="00F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50D4E"/>
  <w15:chartTrackingRefBased/>
  <w15:docId w15:val="{E2A12233-B3EC-4086-B04C-35E6C960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BE"/>
  </w:style>
  <w:style w:type="paragraph" w:styleId="Footer">
    <w:name w:val="footer"/>
    <w:basedOn w:val="Normal"/>
    <w:link w:val="FooterChar"/>
    <w:uiPriority w:val="99"/>
    <w:unhideWhenUsed/>
    <w:rsid w:val="0077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BE"/>
  </w:style>
  <w:style w:type="character" w:styleId="Hyperlink">
    <w:name w:val="Hyperlink"/>
    <w:basedOn w:val="DefaultParagraphFont"/>
    <w:uiPriority w:val="99"/>
    <w:unhideWhenUsed/>
    <w:rsid w:val="002E16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l.wcupa.edu/d2l/le/discovery/view/course/289290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22CBE3-E1F6-42C3-9076-E48387A0D784}"/>
</file>

<file path=customXml/itemProps2.xml><?xml version="1.0" encoding="utf-8"?>
<ds:datastoreItem xmlns:ds="http://schemas.openxmlformats.org/officeDocument/2006/customXml" ds:itemID="{CF5A9A6B-E2F1-4CF3-816D-20200FDAF280}"/>
</file>

<file path=customXml/itemProps3.xml><?xml version="1.0" encoding="utf-8"?>
<ds:datastoreItem xmlns:ds="http://schemas.openxmlformats.org/officeDocument/2006/customXml" ds:itemID="{0B7B8475-FD93-40F6-8112-B728CB106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1868</Characters>
  <Application>Microsoft Office Word</Application>
  <DocSecurity>0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Shellaway, Katelyn</dc:creator>
  <cp:keywords/>
  <dc:description/>
  <cp:lastModifiedBy>Shellaway, Katelyn</cp:lastModifiedBy>
  <cp:revision>6</cp:revision>
  <dcterms:created xsi:type="dcterms:W3CDTF">2025-08-26T19:05:00Z</dcterms:created>
  <dcterms:modified xsi:type="dcterms:W3CDTF">2025-08-26T19:09:00Z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d8467613-2fe3-40e6-bac9-cc56dae7d2cc</vt:lpwstr>
  </property>
  <property fmtid="{D5CDD505-2E9C-101B-9397-08002B2CF9AE}" pid="3" name="ContentTypeId">
    <vt:lpwstr>0x0101000E8DFA515A64014D8424AC2E47A8EAD6</vt:lpwstr>
  </property>
</Properties>
</file>